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12" w:rsidRPr="00380312" w:rsidRDefault="00380312" w:rsidP="00C4130C">
      <w:pPr>
        <w:spacing w:after="0" w:line="360" w:lineRule="auto"/>
        <w:jc w:val="both"/>
        <w:rPr>
          <w:b/>
          <w:sz w:val="24"/>
          <w:szCs w:val="24"/>
        </w:rPr>
      </w:pPr>
      <w:r w:rsidRPr="00380312">
        <w:rPr>
          <w:b/>
          <w:sz w:val="24"/>
          <w:szCs w:val="24"/>
        </w:rPr>
        <w:t>Uznesenie</w:t>
      </w:r>
      <w:r w:rsidR="008351A6">
        <w:rPr>
          <w:b/>
          <w:sz w:val="24"/>
          <w:szCs w:val="24"/>
        </w:rPr>
        <w:t xml:space="preserve"> z</w:t>
      </w:r>
      <w:r w:rsidRPr="00380312">
        <w:rPr>
          <w:b/>
          <w:sz w:val="24"/>
          <w:szCs w:val="24"/>
        </w:rPr>
        <w:t xml:space="preserve"> valného zhromaždenia Slovenského zápasnícke</w:t>
      </w:r>
      <w:r w:rsidR="008351A6">
        <w:rPr>
          <w:b/>
          <w:sz w:val="24"/>
          <w:szCs w:val="24"/>
        </w:rPr>
        <w:t>ho</w:t>
      </w:r>
      <w:r w:rsidRPr="00380312">
        <w:rPr>
          <w:b/>
          <w:sz w:val="24"/>
          <w:szCs w:val="24"/>
        </w:rPr>
        <w:t xml:space="preserve"> zväzu </w:t>
      </w:r>
      <w:r>
        <w:rPr>
          <w:b/>
          <w:sz w:val="24"/>
          <w:szCs w:val="24"/>
        </w:rPr>
        <w:t>Bratislava</w:t>
      </w:r>
    </w:p>
    <w:p w:rsidR="00380312" w:rsidRDefault="00380312" w:rsidP="00C4130C">
      <w:pPr>
        <w:spacing w:after="0" w:line="360" w:lineRule="auto"/>
        <w:jc w:val="both"/>
        <w:rPr>
          <w:b/>
          <w:sz w:val="24"/>
          <w:szCs w:val="24"/>
        </w:rPr>
      </w:pPr>
      <w:r w:rsidRPr="00380312">
        <w:rPr>
          <w:b/>
          <w:sz w:val="24"/>
          <w:szCs w:val="24"/>
        </w:rPr>
        <w:t>konaného dňa 15. 3. 2014 v</w:t>
      </w:r>
      <w:r>
        <w:rPr>
          <w:b/>
          <w:sz w:val="24"/>
          <w:szCs w:val="24"/>
        </w:rPr>
        <w:t> </w:t>
      </w:r>
      <w:r w:rsidRPr="00380312">
        <w:rPr>
          <w:b/>
          <w:sz w:val="24"/>
          <w:szCs w:val="24"/>
        </w:rPr>
        <w:t>Bratislave</w:t>
      </w:r>
    </w:p>
    <w:p w:rsidR="00380312" w:rsidRDefault="00380312" w:rsidP="00C4130C">
      <w:pPr>
        <w:spacing w:after="0" w:line="360" w:lineRule="auto"/>
        <w:jc w:val="both"/>
        <w:rPr>
          <w:b/>
          <w:sz w:val="24"/>
          <w:szCs w:val="24"/>
        </w:rPr>
      </w:pPr>
    </w:p>
    <w:p w:rsidR="00380312" w:rsidRPr="00380312" w:rsidRDefault="00380312" w:rsidP="00C4130C">
      <w:pPr>
        <w:spacing w:after="0" w:line="360" w:lineRule="auto"/>
        <w:jc w:val="both"/>
        <w:rPr>
          <w:sz w:val="24"/>
          <w:szCs w:val="24"/>
          <w:u w:val="single"/>
        </w:rPr>
      </w:pPr>
      <w:r w:rsidRPr="00380312">
        <w:rPr>
          <w:sz w:val="24"/>
          <w:szCs w:val="24"/>
          <w:u w:val="single"/>
        </w:rPr>
        <w:t xml:space="preserve">Valné zhromaždenie berie na vedomie: </w:t>
      </w:r>
    </w:p>
    <w:p w:rsidR="00380312" w:rsidRDefault="00380312" w:rsidP="00C4130C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Správu o činnosti SZZ Bratislavaza rok 2013</w:t>
      </w:r>
    </w:p>
    <w:p w:rsidR="00380312" w:rsidRDefault="00380312" w:rsidP="00C4130C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Správu o hospodárení za rok 2013 a rozpočet na rok 2014</w:t>
      </w:r>
    </w:p>
    <w:p w:rsidR="00380312" w:rsidRDefault="00380312" w:rsidP="00C4130C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Správy o činnosti odborných komisií za rok 2013</w:t>
      </w:r>
    </w:p>
    <w:p w:rsidR="00380312" w:rsidRDefault="00380312" w:rsidP="00C4130C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Správu kontrolnej komisie za rok 2013</w:t>
      </w:r>
    </w:p>
    <w:p w:rsidR="00380312" w:rsidRDefault="00380312" w:rsidP="00C4130C">
      <w:pPr>
        <w:spacing w:after="0" w:line="360" w:lineRule="auto"/>
        <w:jc w:val="both"/>
        <w:rPr>
          <w:sz w:val="24"/>
          <w:szCs w:val="24"/>
          <w:u w:val="single"/>
        </w:rPr>
      </w:pPr>
    </w:p>
    <w:p w:rsidR="00380312" w:rsidRDefault="00380312" w:rsidP="00C4130C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Valné zhromaždenie SZZ Bratislava schvaľuje:</w:t>
      </w:r>
    </w:p>
    <w:p w:rsidR="00380312" w:rsidRDefault="00380312" w:rsidP="00C4130C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Zmenu stanov SZZ Bratislava</w:t>
      </w:r>
    </w:p>
    <w:p w:rsidR="00380312" w:rsidRDefault="00380312" w:rsidP="00C4130C">
      <w:pPr>
        <w:spacing w:after="0" w:line="360" w:lineRule="auto"/>
        <w:jc w:val="both"/>
        <w:rPr>
          <w:sz w:val="24"/>
          <w:szCs w:val="24"/>
          <w:u w:val="single"/>
        </w:rPr>
      </w:pPr>
    </w:p>
    <w:p w:rsidR="00380312" w:rsidRDefault="00380312" w:rsidP="00C4130C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Valné zhromaždenie ukladá:</w:t>
      </w:r>
    </w:p>
    <w:p w:rsidR="00380312" w:rsidRDefault="00380312" w:rsidP="00C4130C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Predsedníctvu SZZ Bratislava</w:t>
      </w:r>
      <w:r w:rsidR="00C4130C">
        <w:rPr>
          <w:sz w:val="24"/>
          <w:szCs w:val="24"/>
        </w:rPr>
        <w:t xml:space="preserve"> zapracovať</w:t>
      </w:r>
      <w:r>
        <w:rPr>
          <w:sz w:val="24"/>
          <w:szCs w:val="24"/>
        </w:rPr>
        <w:t xml:space="preserve"> valným zhromaždením SZZ Bratislava schválené zmeny</w:t>
      </w:r>
      <w:r w:rsidR="00C4130C">
        <w:rPr>
          <w:sz w:val="24"/>
          <w:szCs w:val="24"/>
        </w:rPr>
        <w:t xml:space="preserve"> stanov</w:t>
      </w:r>
    </w:p>
    <w:p w:rsidR="00380312" w:rsidRDefault="00C4130C" w:rsidP="00C4130C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Predsedníctvu SZZ Bratislava v</w:t>
      </w:r>
      <w:r w:rsidR="00380312">
        <w:rPr>
          <w:sz w:val="24"/>
          <w:szCs w:val="24"/>
        </w:rPr>
        <w:t>ypracovať a</w:t>
      </w:r>
      <w:r>
        <w:rPr>
          <w:sz w:val="24"/>
          <w:szCs w:val="24"/>
        </w:rPr>
        <w:t> upraviť disciplinárny poriadok a všetky iné časti predpisov SZZ Bratislava, ktoré vyplývajú zo zmenien stanov schválených valným zhromaždením 15. 3. 2014 v Bratislave</w:t>
      </w:r>
    </w:p>
    <w:p w:rsidR="00C4130C" w:rsidRDefault="00C4130C" w:rsidP="00C4130C">
      <w:pPr>
        <w:spacing w:after="0" w:line="360" w:lineRule="auto"/>
        <w:jc w:val="both"/>
        <w:rPr>
          <w:sz w:val="24"/>
          <w:szCs w:val="24"/>
        </w:rPr>
      </w:pPr>
    </w:p>
    <w:p w:rsidR="00C4130C" w:rsidRDefault="00C4130C" w:rsidP="00C4130C">
      <w:pPr>
        <w:spacing w:after="0" w:line="360" w:lineRule="auto"/>
        <w:jc w:val="both"/>
        <w:rPr>
          <w:sz w:val="24"/>
          <w:szCs w:val="24"/>
        </w:rPr>
      </w:pPr>
    </w:p>
    <w:p w:rsidR="00C4130C" w:rsidRDefault="00C4130C" w:rsidP="00C4130C">
      <w:pPr>
        <w:spacing w:after="0" w:line="360" w:lineRule="auto"/>
        <w:jc w:val="both"/>
        <w:rPr>
          <w:sz w:val="24"/>
          <w:szCs w:val="24"/>
        </w:rPr>
      </w:pPr>
    </w:p>
    <w:p w:rsidR="00C4130C" w:rsidRDefault="00C4130C" w:rsidP="00C4130C">
      <w:pPr>
        <w:spacing w:after="0" w:line="360" w:lineRule="auto"/>
        <w:jc w:val="both"/>
        <w:rPr>
          <w:sz w:val="24"/>
          <w:szCs w:val="24"/>
        </w:rPr>
      </w:pPr>
    </w:p>
    <w:p w:rsidR="00C4130C" w:rsidRDefault="00C4130C" w:rsidP="00C4130C">
      <w:pPr>
        <w:spacing w:after="0" w:line="360" w:lineRule="auto"/>
        <w:jc w:val="both"/>
        <w:rPr>
          <w:sz w:val="24"/>
          <w:szCs w:val="24"/>
        </w:rPr>
      </w:pPr>
    </w:p>
    <w:p w:rsidR="00C4130C" w:rsidRDefault="00C4130C" w:rsidP="00C4130C">
      <w:pPr>
        <w:spacing w:after="0" w:line="360" w:lineRule="auto"/>
        <w:jc w:val="both"/>
        <w:rPr>
          <w:sz w:val="24"/>
          <w:szCs w:val="24"/>
        </w:rPr>
      </w:pPr>
    </w:p>
    <w:p w:rsidR="00C4130C" w:rsidRDefault="00C4130C" w:rsidP="00C4130C">
      <w:pPr>
        <w:spacing w:after="0" w:line="360" w:lineRule="auto"/>
        <w:jc w:val="both"/>
        <w:rPr>
          <w:sz w:val="24"/>
          <w:szCs w:val="24"/>
        </w:rPr>
      </w:pPr>
    </w:p>
    <w:p w:rsidR="00C4130C" w:rsidRDefault="00C4130C" w:rsidP="00C4130C">
      <w:pPr>
        <w:spacing w:after="0" w:line="360" w:lineRule="auto"/>
        <w:jc w:val="both"/>
        <w:rPr>
          <w:sz w:val="24"/>
          <w:szCs w:val="24"/>
        </w:rPr>
      </w:pPr>
    </w:p>
    <w:p w:rsidR="00C4130C" w:rsidRDefault="00C4130C" w:rsidP="00C4130C">
      <w:pPr>
        <w:spacing w:after="0" w:line="360" w:lineRule="auto"/>
        <w:jc w:val="both"/>
        <w:rPr>
          <w:sz w:val="24"/>
          <w:szCs w:val="24"/>
        </w:rPr>
      </w:pPr>
    </w:p>
    <w:p w:rsidR="00C4130C" w:rsidRDefault="00C4130C" w:rsidP="00C4130C">
      <w:pPr>
        <w:spacing w:after="0" w:line="360" w:lineRule="auto"/>
        <w:jc w:val="both"/>
        <w:rPr>
          <w:sz w:val="24"/>
          <w:szCs w:val="24"/>
        </w:rPr>
      </w:pPr>
    </w:p>
    <w:p w:rsidR="00C4130C" w:rsidRDefault="00C4130C" w:rsidP="00C4130C">
      <w:pPr>
        <w:spacing w:after="0" w:line="360" w:lineRule="auto"/>
        <w:jc w:val="both"/>
        <w:rPr>
          <w:sz w:val="24"/>
          <w:szCs w:val="24"/>
        </w:rPr>
      </w:pPr>
    </w:p>
    <w:p w:rsidR="00C4130C" w:rsidRDefault="00C4130C" w:rsidP="00C4130C">
      <w:pPr>
        <w:spacing w:after="0" w:line="360" w:lineRule="auto"/>
        <w:jc w:val="both"/>
        <w:rPr>
          <w:sz w:val="24"/>
          <w:szCs w:val="24"/>
        </w:rPr>
      </w:pPr>
    </w:p>
    <w:p w:rsidR="00C4130C" w:rsidRDefault="00C4130C" w:rsidP="00C4130C">
      <w:pPr>
        <w:spacing w:after="0" w:line="360" w:lineRule="auto"/>
        <w:jc w:val="both"/>
        <w:rPr>
          <w:sz w:val="24"/>
          <w:szCs w:val="24"/>
        </w:rPr>
      </w:pPr>
    </w:p>
    <w:p w:rsidR="00380312" w:rsidRPr="00380312" w:rsidRDefault="00C4130C" w:rsidP="007E21BA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V Prievidzi 15. 3. 2014</w:t>
      </w:r>
    </w:p>
    <w:sectPr w:rsidR="00380312" w:rsidRPr="00380312" w:rsidSect="00206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92F1E"/>
    <w:multiLevelType w:val="hybridMultilevel"/>
    <w:tmpl w:val="B52E25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A4F2C"/>
    <w:multiLevelType w:val="hybridMultilevel"/>
    <w:tmpl w:val="F85EBB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71F86"/>
    <w:multiLevelType w:val="hybridMultilevel"/>
    <w:tmpl w:val="F85EBB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B9792D"/>
    <w:rsid w:val="0020622F"/>
    <w:rsid w:val="00380312"/>
    <w:rsid w:val="007E21BA"/>
    <w:rsid w:val="008346B8"/>
    <w:rsid w:val="008351A6"/>
    <w:rsid w:val="00B9792D"/>
    <w:rsid w:val="00C4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2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3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D10C-80FB-4ECA-BFA6-528DC5B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4</cp:revision>
  <dcterms:created xsi:type="dcterms:W3CDTF">2014-03-20T07:54:00Z</dcterms:created>
  <dcterms:modified xsi:type="dcterms:W3CDTF">2014-03-20T08:01:00Z</dcterms:modified>
</cp:coreProperties>
</file>